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201" w:rsidRPr="0096303B" w:rsidRDefault="00AB4487" w:rsidP="002A720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บทสรุปสำหรับผู้บริหาร </w:t>
      </w:r>
    </w:p>
    <w:p w:rsidR="009A09DD" w:rsidRPr="00AB4487" w:rsidRDefault="00AB4487" w:rsidP="00F8371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C4FED" w:rsidRPr="00AB4487">
        <w:rPr>
          <w:rFonts w:ascii="TH SarabunPSK" w:hAnsi="TH SarabunPSK" w:cs="TH SarabunPSK"/>
          <w:sz w:val="32"/>
          <w:szCs w:val="32"/>
          <w:cs/>
        </w:rPr>
        <w:t xml:space="preserve">การแก้ปัญหาการสอนภาษาไทยในจังหวัดชายแดนภาคใต้ ด้วยชุดการสอนภาษาไทย 350 ชั่วโมงอ่านออกเขียนได้ สำหรับชั้นประถมศึกษาปีที่ 1 ในครั้งนี้ สำนักงานศึกษาธิการภาค 12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4FED" w:rsidRPr="00AB4487">
        <w:rPr>
          <w:rFonts w:ascii="TH SarabunPSK" w:hAnsi="TH SarabunPSK" w:cs="TH SarabunPSK"/>
          <w:sz w:val="32"/>
          <w:szCs w:val="32"/>
          <w:cs/>
        </w:rPr>
        <w:t xml:space="preserve">ได้ บูรณาการการทำงานร่วมกันกับ สำนักงานเขตพื้นที่การศึกษานราธิวาส เขต 1   ซึ่งถือได้ว่า เป็นการทำงานในลักษณะภาคีเครือข่ายที่ เอื้อประโยชน์ต่อผู้เรียนอย่างเป็นรูปธรรม   </w:t>
      </w:r>
      <w:r w:rsidR="004C4FED" w:rsidRPr="00AB448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4C4FED" w:rsidRPr="00AB4487">
        <w:rPr>
          <w:rFonts w:ascii="TH SarabunPSK" w:hAnsi="TH SarabunPSK" w:cs="TH SarabunPSK"/>
          <w:sz w:val="32"/>
          <w:szCs w:val="32"/>
          <w:cs/>
        </w:rPr>
        <w:t>หลักสูตรการสอนภาษาไทย 350 ชั่วโมงอ่านออกเขียนได้ สำหรับชั้นประถมศึกษาปีที่ 1 ในครั้งนี้ เริ่มดำเนินงานมาตั้งแต่ วันที่ 11 ธันวาคม 2556 จนถึงปัจจุบัน โดย</w:t>
      </w:r>
      <w:r w:rsidR="009A09DD" w:rsidRPr="00AB4487">
        <w:rPr>
          <w:rFonts w:ascii="TH SarabunPSK" w:hAnsi="TH SarabunPSK" w:cs="TH SarabunPSK"/>
          <w:sz w:val="32"/>
          <w:szCs w:val="32"/>
          <w:cs/>
        </w:rPr>
        <w:t>ทดลองใช้กับโรงเรียนในสังกัด สพป.นธ 1 จำนวน 4 โรง</w:t>
      </w:r>
      <w:r w:rsidR="00EF2AE6" w:rsidRPr="00AB4487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(ภาคเรียนที่ 2 ปีการศึกษา 2556) </w:t>
      </w:r>
      <w:r w:rsidR="009A09DD" w:rsidRPr="00AB4487">
        <w:rPr>
          <w:rFonts w:ascii="TH SarabunPSK" w:hAnsi="TH SarabunPSK" w:cs="TH SarabunPSK"/>
          <w:sz w:val="32"/>
          <w:szCs w:val="32"/>
          <w:cs/>
        </w:rPr>
        <w:t xml:space="preserve"> ซึ่งผลการทดลอง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2AE6" w:rsidRPr="00AB4487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9A09DD" w:rsidRPr="00AB4487">
        <w:rPr>
          <w:rFonts w:ascii="TH SarabunPSK" w:hAnsi="TH SarabunPSK" w:cs="TH SarabunPSK"/>
          <w:sz w:val="32"/>
          <w:szCs w:val="32"/>
          <w:cs/>
        </w:rPr>
        <w:t xml:space="preserve"> สามารถแก้ปัญหาการสอนภาษาไทยได้อย่างเป็นรูปธรรม นักเรียน ป.1 ในห้องทดลองทั้ง 4 โรงเรียน สามารถ</w:t>
      </w:r>
      <w:r w:rsidR="004A71CA" w:rsidRPr="00AB4487">
        <w:rPr>
          <w:rFonts w:ascii="TH SarabunPSK" w:hAnsi="TH SarabunPSK" w:cs="TH SarabunPSK"/>
          <w:sz w:val="32"/>
          <w:szCs w:val="32"/>
          <w:cs/>
        </w:rPr>
        <w:t xml:space="preserve"> อ่าน เขียน ภาษาไทยได้</w:t>
      </w:r>
      <w:r w:rsidR="004C4FED" w:rsidRPr="00AB4487">
        <w:rPr>
          <w:rFonts w:ascii="TH SarabunPSK" w:hAnsi="TH SarabunPSK" w:cs="TH SarabunPSK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>เนื้อหาและตัวชี้วัด</w:t>
      </w:r>
      <w:r w:rsidR="00EF2AE6" w:rsidRPr="00AB4487">
        <w:rPr>
          <w:rFonts w:ascii="TH SarabunPSK" w:hAnsi="TH SarabunPSK" w:cs="TH SarabunPSK"/>
          <w:sz w:val="32"/>
          <w:szCs w:val="32"/>
          <w:cs/>
        </w:rPr>
        <w:t>ที่กำหนด  ผลจากการทดลอง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2AE6" w:rsidRPr="00AB4487">
        <w:rPr>
          <w:rFonts w:ascii="TH SarabunPSK" w:hAnsi="TH SarabunPSK" w:cs="TH SarabunPSK"/>
          <w:sz w:val="32"/>
          <w:szCs w:val="32"/>
          <w:cs/>
        </w:rPr>
        <w:t>ได้รับความสนใจจากโรงเรียน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ในพื้นที่เป็นอย่างมาก โดยเฉพาะโรงเรียนที่ขาดแคลนครูที่จบวิชาเอกภาษาไทย</w:t>
      </w:r>
      <w:r w:rsidR="009A09DD" w:rsidRPr="00AB448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ในปีการศึกษา 2557   </w:t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ได้สมัครเข้าร่วมโครงการ ภายใต้การผลักดันของผู้อำนวยการสำนักงานเขตพื้นที่ การศึกษาประถมศึกษานราธิวาส เขต 1  โดย</w:t>
      </w:r>
      <w:r w:rsidR="009A09DD" w:rsidRPr="00AB4487">
        <w:rPr>
          <w:rFonts w:ascii="TH SarabunPSK" w:hAnsi="TH SarabunPSK" w:cs="TH SarabunPSK"/>
          <w:sz w:val="32"/>
          <w:szCs w:val="32"/>
          <w:cs/>
        </w:rPr>
        <w:t xml:space="preserve">นำชุดการสอนภาษาไทย 350 ชั่วโมง ไปใช้อย่างเป็นทางการแล้ว </w:t>
      </w:r>
      <w:r w:rsidR="00433B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09DD" w:rsidRPr="00AB4487">
        <w:rPr>
          <w:rFonts w:ascii="TH SarabunPSK" w:hAnsi="TH SarabunPSK" w:cs="TH SarabunPSK"/>
          <w:sz w:val="32"/>
          <w:szCs w:val="32"/>
          <w:cs/>
        </w:rPr>
        <w:t xml:space="preserve">สังกัด สพป.นธ 1  จำนวน  111 โรงเรียน และ สังกัด สพป.ยล 2 จำนวน 10 โรง </w:t>
      </w:r>
      <w:r w:rsidR="00EF2AE6" w:rsidRPr="00AB4487">
        <w:rPr>
          <w:rFonts w:ascii="TH SarabunPSK" w:hAnsi="TH SarabunPSK" w:cs="TH SarabunPSK"/>
          <w:sz w:val="32"/>
          <w:szCs w:val="32"/>
          <w:cs/>
        </w:rPr>
        <w:t xml:space="preserve"> และ สังกัด สช. 5 โรงเรียน  </w:t>
      </w:r>
      <w:r w:rsidR="009A09DD" w:rsidRPr="00AB44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3B8A">
        <w:rPr>
          <w:rFonts w:ascii="TH SarabunPSK" w:hAnsi="TH SarabunPSK" w:cs="TH SarabunPSK" w:hint="cs"/>
          <w:sz w:val="32"/>
          <w:szCs w:val="32"/>
          <w:cs/>
        </w:rPr>
        <w:t>และที่นำไปใช้อย่างไม่เป็นทางการ กว่า 120 โรงเรียน (ข้อมูลจากการเข้ารับการพัฒนาหลักสูตรไทย 350 ชั่วโมง ในช่วงปิดภาคเรียน)</w:t>
      </w:r>
    </w:p>
    <w:p w:rsidR="009A09DD" w:rsidRPr="0096303B" w:rsidRDefault="00C15C68" w:rsidP="00F837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168910</wp:posOffset>
            </wp:positionV>
            <wp:extent cx="2599690" cy="1945640"/>
            <wp:effectExtent l="19050" t="0" r="0" b="0"/>
            <wp:wrapThrough wrapText="bothSides">
              <wp:wrapPolygon edited="0">
                <wp:start x="-158" y="0"/>
                <wp:lineTo x="-158" y="21360"/>
                <wp:lineTo x="21526" y="21360"/>
                <wp:lineTo x="21526" y="0"/>
                <wp:lineTo x="-158" y="0"/>
              </wp:wrapPolygon>
            </wp:wrapThrough>
            <wp:docPr id="6" name="รูปภาพ 3" descr="2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303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205105</wp:posOffset>
            </wp:positionV>
            <wp:extent cx="2402205" cy="1675130"/>
            <wp:effectExtent l="19050" t="0" r="0" b="0"/>
            <wp:wrapThrough wrapText="bothSides">
              <wp:wrapPolygon edited="0">
                <wp:start x="-171" y="0"/>
                <wp:lineTo x="-171" y="21371"/>
                <wp:lineTo x="21583" y="21371"/>
                <wp:lineTo x="21583" y="0"/>
                <wp:lineTo x="-171" y="0"/>
              </wp:wrapPolygon>
            </wp:wrapThrough>
            <wp:docPr id="4" name="รูปภาพ 3" descr="_3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311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9DD" w:rsidRPr="0096303B" w:rsidRDefault="009A09DD" w:rsidP="00F8371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A09DD" w:rsidRPr="0096303B" w:rsidRDefault="009A09DD" w:rsidP="00F8371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A09DD" w:rsidRPr="0096303B" w:rsidRDefault="009A09DD" w:rsidP="009A09DD">
      <w:pPr>
        <w:rPr>
          <w:rFonts w:ascii="TH SarabunPSK" w:hAnsi="TH SarabunPSK" w:cs="TH SarabunPSK"/>
          <w:sz w:val="32"/>
          <w:szCs w:val="32"/>
        </w:rPr>
      </w:pPr>
    </w:p>
    <w:p w:rsidR="009A09DD" w:rsidRPr="0096303B" w:rsidRDefault="009A09DD" w:rsidP="009A09DD">
      <w:pPr>
        <w:rPr>
          <w:rFonts w:ascii="TH SarabunPSK" w:hAnsi="TH SarabunPSK" w:cs="TH SarabunPSK"/>
          <w:sz w:val="32"/>
          <w:szCs w:val="32"/>
        </w:rPr>
      </w:pPr>
    </w:p>
    <w:p w:rsidR="00EF2AE6" w:rsidRPr="0096303B" w:rsidRDefault="00C15C68" w:rsidP="009A09DD">
      <w:p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298450</wp:posOffset>
            </wp:positionV>
            <wp:extent cx="2694305" cy="2018665"/>
            <wp:effectExtent l="19050" t="0" r="0" b="0"/>
            <wp:wrapThrough wrapText="bothSides">
              <wp:wrapPolygon edited="0">
                <wp:start x="-153" y="0"/>
                <wp:lineTo x="-153" y="21403"/>
                <wp:lineTo x="21534" y="21403"/>
                <wp:lineTo x="21534" y="0"/>
                <wp:lineTo x="-153" y="0"/>
              </wp:wrapPolygon>
            </wp:wrapThrough>
            <wp:docPr id="3" name="รูปภาพ 2" descr="2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303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64135</wp:posOffset>
            </wp:positionV>
            <wp:extent cx="1859915" cy="2143125"/>
            <wp:effectExtent l="19050" t="0" r="6985" b="0"/>
            <wp:wrapThrough wrapText="bothSides">
              <wp:wrapPolygon edited="0">
                <wp:start x="-221" y="0"/>
                <wp:lineTo x="-221" y="21504"/>
                <wp:lineTo x="21681" y="21504"/>
                <wp:lineTo x="21681" y="0"/>
                <wp:lineTo x="-221" y="0"/>
              </wp:wrapPolygon>
            </wp:wrapThrough>
            <wp:docPr id="5" name="รูปภาพ 4" descr="2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9DD" w:rsidRPr="0096303B">
        <w:rPr>
          <w:rFonts w:ascii="TH SarabunPSK" w:hAnsi="TH SarabunPSK" w:cs="TH SarabunPSK"/>
          <w:sz w:val="32"/>
          <w:szCs w:val="32"/>
          <w:cs/>
        </w:rPr>
        <w:tab/>
      </w:r>
    </w:p>
    <w:p w:rsidR="00EF2AE6" w:rsidRPr="0096303B" w:rsidRDefault="00EF2AE6" w:rsidP="009A09DD">
      <w:pPr>
        <w:rPr>
          <w:rFonts w:ascii="TH SarabunPSK" w:hAnsi="TH SarabunPSK" w:cs="TH SarabunPSK"/>
          <w:sz w:val="32"/>
          <w:szCs w:val="32"/>
        </w:rPr>
      </w:pPr>
    </w:p>
    <w:p w:rsidR="00EF2AE6" w:rsidRPr="0096303B" w:rsidRDefault="00EF2AE6" w:rsidP="009A09DD">
      <w:pPr>
        <w:rPr>
          <w:rFonts w:ascii="TH SarabunPSK" w:hAnsi="TH SarabunPSK" w:cs="TH SarabunPSK"/>
          <w:sz w:val="32"/>
          <w:szCs w:val="32"/>
        </w:rPr>
      </w:pPr>
    </w:p>
    <w:p w:rsidR="00EF2AE6" w:rsidRPr="0096303B" w:rsidRDefault="00EF2AE6" w:rsidP="009A09DD">
      <w:pPr>
        <w:rPr>
          <w:rFonts w:ascii="TH SarabunPSK" w:hAnsi="TH SarabunPSK" w:cs="TH SarabunPSK"/>
          <w:sz w:val="32"/>
          <w:szCs w:val="32"/>
        </w:rPr>
      </w:pPr>
    </w:p>
    <w:p w:rsidR="00EF2AE6" w:rsidRPr="0096303B" w:rsidRDefault="00EF2AE6" w:rsidP="009A09DD">
      <w:pPr>
        <w:rPr>
          <w:rFonts w:ascii="TH SarabunPSK" w:hAnsi="TH SarabunPSK" w:cs="TH SarabunPSK"/>
          <w:sz w:val="32"/>
          <w:szCs w:val="32"/>
        </w:rPr>
      </w:pPr>
    </w:p>
    <w:p w:rsidR="00EF2AE6" w:rsidRPr="0096303B" w:rsidRDefault="00EF2AE6" w:rsidP="009A09DD">
      <w:pPr>
        <w:rPr>
          <w:rFonts w:ascii="TH SarabunPSK" w:hAnsi="TH SarabunPSK" w:cs="TH SarabunPSK"/>
          <w:sz w:val="32"/>
          <w:szCs w:val="32"/>
        </w:rPr>
      </w:pPr>
    </w:p>
    <w:p w:rsidR="00EF2AE6" w:rsidRPr="00FD1028" w:rsidRDefault="009A09DD" w:rsidP="00C15C68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FD10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อะไรทำให้ชุดการสอนภาษาไทย 350 ชั่วโมงอ่านออกเขียนได้   ได้รับความสนใจจากครู ภาษาไทย </w:t>
      </w:r>
      <w:r w:rsidR="00FD10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1028">
        <w:rPr>
          <w:rFonts w:ascii="TH SarabunPSK" w:hAnsi="TH SarabunPSK" w:cs="TH SarabunPSK"/>
          <w:b/>
          <w:bCs/>
          <w:sz w:val="32"/>
          <w:szCs w:val="32"/>
          <w:cs/>
        </w:rPr>
        <w:t xml:space="preserve">ป.1 ในพื้นที่เป็นอย่างมาก  </w:t>
      </w:r>
      <w:r w:rsidR="00EF2AE6" w:rsidRPr="00FD102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จุดเด่นของชุดการสอนที่ทำให้ได้รับความสนใจ และการตอบรับที่ดีจากครู คือ </w:t>
      </w:r>
    </w:p>
    <w:p w:rsidR="00066A0E" w:rsidRDefault="00066A0E" w:rsidP="00EF2AE6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รูปแบบการบริหารจัดการห้องเรียน ที่เอื้อต่อการเรียนรู้</w:t>
      </w:r>
    </w:p>
    <w:p w:rsidR="00EF2AE6" w:rsidRPr="0096303B" w:rsidRDefault="00EF2AE6" w:rsidP="00EF2AE6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>เนื้อหาในชุดการสอน เป็นหลักภาษาไทยเบื้องต้น</w:t>
      </w:r>
      <w:r w:rsidRPr="0096303B">
        <w:rPr>
          <w:rFonts w:ascii="TH SarabunPSK" w:hAnsi="TH SarabunPSK" w:cs="TH SarabunPSK"/>
          <w:sz w:val="32"/>
          <w:szCs w:val="32"/>
        </w:rPr>
        <w:t xml:space="preserve"> </w:t>
      </w:r>
    </w:p>
    <w:p w:rsidR="00EF2AE6" w:rsidRPr="0096303B" w:rsidRDefault="00EF2AE6" w:rsidP="00EF2AE6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>การจัดลำดับเนื้อหาในการสอน ตามหลักภาษา</w:t>
      </w:r>
      <w:r w:rsidRPr="0096303B">
        <w:rPr>
          <w:rFonts w:ascii="TH SarabunPSK" w:hAnsi="TH SarabunPSK" w:cs="TH SarabunPSK"/>
          <w:sz w:val="32"/>
          <w:szCs w:val="32"/>
        </w:rPr>
        <w:t xml:space="preserve"> </w:t>
      </w:r>
      <w:r w:rsidRPr="0096303B">
        <w:rPr>
          <w:rFonts w:ascii="TH SarabunPSK" w:hAnsi="TH SarabunPSK" w:cs="TH SarabunPSK"/>
          <w:sz w:val="32"/>
          <w:szCs w:val="32"/>
          <w:cs/>
        </w:rPr>
        <w:t xml:space="preserve">จากง่ายไปยาก </w:t>
      </w:r>
    </w:p>
    <w:p w:rsidR="00EF2AE6" w:rsidRPr="0096303B" w:rsidRDefault="00EF2AE6" w:rsidP="00EF2AE6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 xml:space="preserve">การออกแบบสื่อการสอนที่ดึงดูดความสนใจของเด็ก ทั้งภาพ และเสียง รวมถึงการเชื่อมโยง นิทาน เพลง เกม ไว้ในชุดการสอนทั้งหมด </w:t>
      </w:r>
    </w:p>
    <w:p w:rsidR="00EF2AE6" w:rsidRPr="0096303B" w:rsidRDefault="00EF2AE6" w:rsidP="00EF2AE6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 xml:space="preserve">การประยุกต์ใช้ชุดการสอนกับการสอนวิชาอื่น ๆ ได้ </w:t>
      </w:r>
    </w:p>
    <w:p w:rsidR="009A09DD" w:rsidRPr="0096303B" w:rsidRDefault="00EF2AE6" w:rsidP="00EF2AE6">
      <w:pPr>
        <w:pStyle w:val="a3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 xml:space="preserve">ที่สำคัญที่สุดคือ </w:t>
      </w:r>
      <w:r w:rsidR="00C15C68" w:rsidRPr="0096303B">
        <w:rPr>
          <w:rFonts w:ascii="TH SarabunPSK" w:hAnsi="TH SarabunPSK" w:cs="TH SarabunPSK"/>
          <w:sz w:val="32"/>
          <w:szCs w:val="32"/>
          <w:cs/>
        </w:rPr>
        <w:t>ครูที่</w:t>
      </w:r>
      <w:r w:rsidRPr="0096303B">
        <w:rPr>
          <w:rFonts w:ascii="TH SarabunPSK" w:hAnsi="TH SarabunPSK" w:cs="TH SarabunPSK"/>
          <w:sz w:val="32"/>
          <w:szCs w:val="32"/>
          <w:cs/>
        </w:rPr>
        <w:t>ไม่</w:t>
      </w:r>
      <w:r w:rsidR="00C15C68" w:rsidRPr="0096303B">
        <w:rPr>
          <w:rFonts w:ascii="TH SarabunPSK" w:hAnsi="TH SarabunPSK" w:cs="TH SarabunPSK"/>
          <w:sz w:val="32"/>
          <w:szCs w:val="32"/>
          <w:cs/>
        </w:rPr>
        <w:t>ได้</w:t>
      </w:r>
      <w:r w:rsidRPr="0096303B">
        <w:rPr>
          <w:rFonts w:ascii="TH SarabunPSK" w:hAnsi="TH SarabunPSK" w:cs="TH SarabunPSK"/>
          <w:sz w:val="32"/>
          <w:szCs w:val="32"/>
          <w:cs/>
        </w:rPr>
        <w:t xml:space="preserve">จบเอกภาษาไทย </w:t>
      </w:r>
      <w:r w:rsidR="00C15C68" w:rsidRPr="009630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303B">
        <w:rPr>
          <w:rFonts w:ascii="TH SarabunPSK" w:hAnsi="TH SarabunPSK" w:cs="TH SarabunPSK"/>
          <w:sz w:val="32"/>
          <w:szCs w:val="32"/>
          <w:cs/>
        </w:rPr>
        <w:t>สามารถ</w:t>
      </w:r>
      <w:r w:rsidR="00C15C68" w:rsidRPr="0096303B">
        <w:rPr>
          <w:rFonts w:ascii="TH SarabunPSK" w:hAnsi="TH SarabunPSK" w:cs="TH SarabunPSK"/>
          <w:sz w:val="32"/>
          <w:szCs w:val="32"/>
          <w:cs/>
        </w:rPr>
        <w:t>ใช้สอนได้เลย และสามารถ</w:t>
      </w:r>
      <w:r w:rsidRPr="0096303B">
        <w:rPr>
          <w:rFonts w:ascii="TH SarabunPSK" w:hAnsi="TH SarabunPSK" w:cs="TH SarabunPSK"/>
          <w:sz w:val="32"/>
          <w:szCs w:val="32"/>
          <w:cs/>
        </w:rPr>
        <w:t xml:space="preserve">สอนแทนกันได้  </w:t>
      </w:r>
    </w:p>
    <w:p w:rsidR="009A09DD" w:rsidRPr="00FD1028" w:rsidRDefault="009A09DD" w:rsidP="009A09DD">
      <w:pPr>
        <w:rPr>
          <w:rFonts w:ascii="TH SarabunPSK" w:hAnsi="TH SarabunPSK" w:cs="TH SarabunPSK"/>
          <w:b/>
          <w:bCs/>
          <w:sz w:val="32"/>
          <w:szCs w:val="32"/>
        </w:rPr>
      </w:pPr>
      <w:r w:rsidRPr="00FD102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ขั้นตอนการทำชุดการสอนภาษาไทย 350 ชั่งโมง  มีดังนี้ </w:t>
      </w:r>
    </w:p>
    <w:p w:rsidR="009A09DD" w:rsidRPr="0096303B" w:rsidRDefault="009A09DD" w:rsidP="009A09D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 xml:space="preserve">ศึกษาหลักสูตร และตัวชี้วัดรายวิชา อย่างละเอียด </w:t>
      </w:r>
    </w:p>
    <w:p w:rsidR="009A09DD" w:rsidRPr="0096303B" w:rsidRDefault="009A09DD" w:rsidP="009A09D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>ออกแบบชุดการสอน ด้วยโปรแกรมนำเสนอ (</w:t>
      </w:r>
      <w:r w:rsidRPr="0096303B">
        <w:rPr>
          <w:rFonts w:ascii="TH SarabunPSK" w:hAnsi="TH SarabunPSK" w:cs="TH SarabunPSK"/>
          <w:sz w:val="32"/>
          <w:szCs w:val="32"/>
        </w:rPr>
        <w:t>power point</w:t>
      </w:r>
      <w:r w:rsidRPr="0096303B">
        <w:rPr>
          <w:rFonts w:ascii="TH SarabunPSK" w:hAnsi="TH SarabunPSK" w:cs="TH SarabunPSK"/>
          <w:sz w:val="32"/>
          <w:szCs w:val="32"/>
          <w:cs/>
        </w:rPr>
        <w:t>)</w:t>
      </w:r>
      <w:r w:rsidRPr="0096303B">
        <w:rPr>
          <w:rFonts w:ascii="TH SarabunPSK" w:hAnsi="TH SarabunPSK" w:cs="TH SarabunPSK"/>
          <w:sz w:val="32"/>
          <w:szCs w:val="32"/>
        </w:rPr>
        <w:t xml:space="preserve"> </w:t>
      </w:r>
      <w:r w:rsidRPr="0096303B">
        <w:rPr>
          <w:rFonts w:ascii="TH SarabunPSK" w:hAnsi="TH SarabunPSK" w:cs="TH SarabunPSK"/>
          <w:sz w:val="32"/>
          <w:szCs w:val="32"/>
          <w:cs/>
        </w:rPr>
        <w:t xml:space="preserve">ที่สอดแทรก เพลง เกม นิทาน และศิลปะ ตลอดการสอน </w:t>
      </w:r>
    </w:p>
    <w:p w:rsidR="009A09DD" w:rsidRPr="0096303B" w:rsidRDefault="009A09DD" w:rsidP="009A09D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 xml:space="preserve">ออกแบบชุดฝึกทักษะที่สอดคล้องกับชุดการสอน เน้น เขียนมากๆ อ่านเยอะๆ และจบด้วยการเขียนตามคำบอก </w:t>
      </w:r>
    </w:p>
    <w:p w:rsidR="009A09DD" w:rsidRPr="0096303B" w:rsidRDefault="009A09DD" w:rsidP="009A09D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 xml:space="preserve">ออกแบบชุดประเมินผลการเรียนรู้ </w:t>
      </w:r>
      <w:r w:rsidR="00433B8A">
        <w:rPr>
          <w:rFonts w:ascii="TH SarabunPSK" w:hAnsi="TH SarabunPSK" w:cs="TH SarabunPSK" w:hint="cs"/>
          <w:sz w:val="32"/>
          <w:szCs w:val="32"/>
          <w:cs/>
        </w:rPr>
        <w:t>เน้นการประเมินตามเนื้อหาที่เรียนและทักษะที่เกิด</w:t>
      </w:r>
    </w:p>
    <w:p w:rsidR="009A09DD" w:rsidRDefault="009A09DD" w:rsidP="009A09DD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 xml:space="preserve">จัดอบรมการใช้ชุดการสอน ทีละชุดให้กับครูที่เข้าร่วมโครงการ </w:t>
      </w:r>
      <w:r w:rsidR="00433B8A">
        <w:rPr>
          <w:rFonts w:ascii="TH SarabunPSK" w:hAnsi="TH SarabunPSK" w:cs="TH SarabunPSK" w:hint="cs"/>
          <w:sz w:val="32"/>
          <w:szCs w:val="32"/>
          <w:cs/>
        </w:rPr>
        <w:t>อย่างต่อเนื่อง ในวันเสาร์- อาทิตย์</w:t>
      </w:r>
    </w:p>
    <w:p w:rsidR="00C15C68" w:rsidRDefault="00FD1028" w:rsidP="00FD102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1028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การดำเนินงานที่ผ่านมา</w:t>
      </w:r>
    </w:p>
    <w:p w:rsidR="006B7593" w:rsidRDefault="006B7593" w:rsidP="00FD102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ช่วงการทดลองนวัตกรรม ( ปีการศึกษา 2556 )</w:t>
      </w:r>
    </w:p>
    <w:p w:rsidR="00FD1028" w:rsidRPr="0096303B" w:rsidRDefault="00FD1028" w:rsidP="00FD10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>1 พัฒนาชุดนวัตกรรมการเรียนการสอนภาษาไทย หลักสูตร 350 ชั่งโมงอ่านออกเขียนได้ จำนวน 1 หลักสูตร</w:t>
      </w:r>
      <w:r w:rsidRPr="0096303B">
        <w:rPr>
          <w:rFonts w:ascii="TH SarabunPSK" w:hAnsi="TH SarabunPSK" w:cs="TH SarabunPSK"/>
          <w:sz w:val="32"/>
          <w:szCs w:val="32"/>
        </w:rPr>
        <w:t xml:space="preserve"> </w:t>
      </w:r>
      <w:r w:rsidRPr="0096303B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:rsidR="00FD1028" w:rsidRPr="00FD1028" w:rsidRDefault="00FD1028" w:rsidP="00FD102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96303B">
        <w:rPr>
          <w:rFonts w:ascii="TH SarabunPSK" w:hAnsi="TH SarabunPSK" w:cs="TH SarabunPSK"/>
          <w:sz w:val="32"/>
          <w:szCs w:val="32"/>
          <w:cs/>
        </w:rPr>
        <w:t xml:space="preserve">แต่งตั้งคำสั่งคณะทำงานชุดจัดทำหลักสูตร และนวัตกรรมการเรียนการสอนภาษาไทย หลักสูตร 350 </w:t>
      </w:r>
      <w:proofErr w:type="gramStart"/>
      <w:r w:rsidRPr="0096303B">
        <w:rPr>
          <w:rFonts w:ascii="TH SarabunPSK" w:hAnsi="TH SarabunPSK" w:cs="TH SarabunPSK"/>
          <w:sz w:val="32"/>
          <w:szCs w:val="32"/>
          <w:cs/>
        </w:rPr>
        <w:t xml:space="preserve">ชั่วโมงอ่านออกเขียนได้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สพป.นธ.1</w:t>
      </w:r>
    </w:p>
    <w:p w:rsidR="00FD1028" w:rsidRDefault="00FD1028" w:rsidP="00FD1028">
      <w:pPr>
        <w:ind w:left="142" w:firstLine="57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96303B">
        <w:rPr>
          <w:rFonts w:ascii="TH SarabunPSK" w:hAnsi="TH SarabunPSK" w:cs="TH SarabunPSK"/>
          <w:sz w:val="32"/>
          <w:szCs w:val="32"/>
          <w:cs/>
        </w:rPr>
        <w:t>ประชุมปฏิบัติการจัดทำหลักสูตร และนวัตกรรมการเรียนกา</w:t>
      </w:r>
      <w:r>
        <w:rPr>
          <w:rFonts w:ascii="TH SarabunPSK" w:hAnsi="TH SarabunPSK" w:cs="TH SarabunPSK"/>
          <w:sz w:val="32"/>
          <w:szCs w:val="32"/>
          <w:cs/>
        </w:rPr>
        <w:t>รสอนภาษาไทย หลักสูตร 350 ชั่วโม</w:t>
      </w:r>
      <w:r>
        <w:rPr>
          <w:rFonts w:ascii="TH SarabunPSK" w:hAnsi="TH SarabunPSK" w:cs="TH SarabunPSK" w:hint="cs"/>
          <w:sz w:val="32"/>
          <w:szCs w:val="32"/>
          <w:cs/>
        </w:rPr>
        <w:t>งอ่านออกเขียนได้</w:t>
      </w:r>
    </w:p>
    <w:p w:rsidR="00FD1028" w:rsidRPr="0096303B" w:rsidRDefault="00FD1028" w:rsidP="00FD10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96303B">
        <w:rPr>
          <w:rFonts w:ascii="TH SarabunPSK" w:hAnsi="TH SarabunPSK" w:cs="TH SarabunPSK"/>
          <w:sz w:val="32"/>
          <w:szCs w:val="32"/>
          <w:cs/>
        </w:rPr>
        <w:t>กำหนดโรงเรียน (ห้องเรียนทดลอง)ในการใช้หลักสูตร และนวัตกรรมการเรียนการสอนภาษาไทย</w:t>
      </w:r>
    </w:p>
    <w:p w:rsidR="00FD1028" w:rsidRPr="0096303B" w:rsidRDefault="00FD1028" w:rsidP="00FD10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96303B">
        <w:rPr>
          <w:rFonts w:ascii="TH SarabunPSK" w:hAnsi="TH SarabunPSK" w:cs="TH SarabunPSK"/>
          <w:sz w:val="32"/>
          <w:szCs w:val="32"/>
          <w:cs/>
        </w:rPr>
        <w:t>พัฒนาครูห้องเรียนทดลองในการใช้หลักสูตร และนวัตกรรมการเรียนการสอนภาษาไทย</w:t>
      </w:r>
    </w:p>
    <w:p w:rsidR="00FD1028" w:rsidRPr="0096303B" w:rsidRDefault="00FD1028" w:rsidP="00FD10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96303B">
        <w:rPr>
          <w:rFonts w:ascii="TH SarabunPSK" w:hAnsi="TH SarabunPSK" w:cs="TH SarabunPSK"/>
          <w:sz w:val="32"/>
          <w:szCs w:val="32"/>
          <w:cs/>
        </w:rPr>
        <w:t>ทดลองใช้หลักสูตร และนวัตกรรมการเรียนการสอนภาษาไทย ในห้องเรียนทดลอง</w:t>
      </w:r>
    </w:p>
    <w:p w:rsidR="00FD1028" w:rsidRPr="0096303B" w:rsidRDefault="00AE77E0" w:rsidP="00FD10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7.</w:t>
      </w:r>
      <w:r w:rsidR="00FD1028" w:rsidRPr="0096303B">
        <w:rPr>
          <w:rFonts w:ascii="TH SarabunPSK" w:hAnsi="TH SarabunPSK" w:cs="TH SarabunPSK"/>
          <w:sz w:val="32"/>
          <w:szCs w:val="32"/>
          <w:cs/>
        </w:rPr>
        <w:t xml:space="preserve"> นิเทศติดตาม และประเมินผลการใช้หลักสูตร และนวัตกรรมการเรียนการสอนภาษาไทย</w:t>
      </w:r>
    </w:p>
    <w:p w:rsidR="00FD1028" w:rsidRPr="0096303B" w:rsidRDefault="00AE77E0" w:rsidP="00FD102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="00FD1028" w:rsidRPr="0096303B">
        <w:rPr>
          <w:rFonts w:ascii="TH SarabunPSK" w:hAnsi="TH SarabunPSK" w:cs="TH SarabunPSK"/>
          <w:sz w:val="32"/>
          <w:szCs w:val="32"/>
          <w:cs/>
        </w:rPr>
        <w:t xml:space="preserve"> สรุปรายงานผลการใช้หลักสูตร และนวัตกรรมการเรียนการสอนภาษาไทย</w:t>
      </w:r>
      <w:r w:rsidR="00FD1028" w:rsidRPr="0096303B">
        <w:rPr>
          <w:rFonts w:ascii="TH SarabunPSK" w:hAnsi="TH SarabunPSK" w:cs="TH SarabunPSK"/>
          <w:sz w:val="32"/>
          <w:szCs w:val="32"/>
          <w:cs/>
        </w:rPr>
        <w:tab/>
      </w:r>
    </w:p>
    <w:p w:rsidR="00FD1028" w:rsidRPr="0096303B" w:rsidRDefault="00FD1028" w:rsidP="00AE77E0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ab/>
      </w:r>
      <w:r w:rsidR="00AE77E0">
        <w:rPr>
          <w:rFonts w:ascii="TH SarabunPSK" w:hAnsi="TH SarabunPSK" w:cs="TH SarabunPSK" w:hint="cs"/>
          <w:sz w:val="32"/>
          <w:szCs w:val="32"/>
          <w:cs/>
        </w:rPr>
        <w:t>9</w:t>
      </w:r>
      <w:r w:rsidRPr="0096303B">
        <w:rPr>
          <w:rFonts w:ascii="TH SarabunPSK" w:hAnsi="TH SarabunPSK" w:cs="TH SarabunPSK"/>
          <w:sz w:val="32"/>
          <w:szCs w:val="32"/>
          <w:cs/>
        </w:rPr>
        <w:t xml:space="preserve">   จัดอบรมและพัฒนาครูเพื่อเตรียมความพร้อมด้านการสอนภาษาไทย จำนวน 4 หลักสูตร ในช่วงปิดภาคเรียน</w:t>
      </w:r>
    </w:p>
    <w:p w:rsidR="00FD1028" w:rsidRPr="0096303B" w:rsidRDefault="00FD1028" w:rsidP="00FD102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ab/>
      </w:r>
      <w:r w:rsidR="00AE77E0">
        <w:rPr>
          <w:rFonts w:ascii="TH SarabunPSK" w:hAnsi="TH SarabunPSK" w:cs="TH SarabunPSK" w:hint="cs"/>
          <w:sz w:val="32"/>
          <w:szCs w:val="32"/>
          <w:cs/>
        </w:rPr>
        <w:t>10</w:t>
      </w:r>
      <w:r w:rsidRPr="0096303B">
        <w:rPr>
          <w:rFonts w:ascii="TH SarabunPSK" w:hAnsi="TH SarabunPSK" w:cs="TH SarabunPSK"/>
          <w:sz w:val="32"/>
          <w:szCs w:val="32"/>
          <w:cs/>
        </w:rPr>
        <w:t xml:space="preserve"> สรุปผลการ จัดอบรมและพัฒนาครูเพื่อเตรียมความพร้อมด้านการสอนภาษาไทย ทั้ง 4 หลักสูตร  </w:t>
      </w:r>
    </w:p>
    <w:p w:rsidR="006B7593" w:rsidRDefault="00FD1028" w:rsidP="00FD1028">
      <w:pPr>
        <w:rPr>
          <w:rFonts w:ascii="TH SarabunPSK" w:hAnsi="TH SarabunPSK" w:cs="TH SarabunPSK"/>
          <w:b/>
          <w:bCs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</w:rPr>
        <w:tab/>
      </w:r>
      <w:r w:rsidR="00AE77E0">
        <w:rPr>
          <w:rFonts w:ascii="TH SarabunPSK" w:hAnsi="TH SarabunPSK" w:cs="TH SarabunPSK" w:hint="cs"/>
          <w:sz w:val="32"/>
          <w:szCs w:val="32"/>
          <w:cs/>
        </w:rPr>
        <w:t>11</w:t>
      </w:r>
      <w:r w:rsidRPr="0096303B">
        <w:rPr>
          <w:rFonts w:ascii="TH SarabunPSK" w:hAnsi="TH SarabunPSK" w:cs="TH SarabunPSK"/>
          <w:sz w:val="32"/>
          <w:szCs w:val="32"/>
        </w:rPr>
        <w:t xml:space="preserve"> </w:t>
      </w:r>
      <w:r w:rsidRPr="0096303B">
        <w:rPr>
          <w:rFonts w:ascii="TH SarabunPSK" w:hAnsi="TH SarabunPSK" w:cs="TH SarabunPSK"/>
          <w:sz w:val="32"/>
          <w:szCs w:val="32"/>
          <w:cs/>
        </w:rPr>
        <w:t>สรุปรายงานผลการดำเนินงานโครงการ ทุกกิจกรรม</w:t>
      </w:r>
    </w:p>
    <w:p w:rsidR="006949AF" w:rsidRDefault="006949AF" w:rsidP="006949A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ช่วงการขยายผลนวัตกรรม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E77E0" w:rsidRDefault="00AE77E0" w:rsidP="00AE77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พัฒนาชุดการสอนภาษาไทย ชั้น ป.1- ป.</w:t>
      </w:r>
      <w:r w:rsidR="00F8371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77E0" w:rsidRDefault="00AE77E0" w:rsidP="00AE77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จัดทำคู่มือการสอนภาษาไทยระดับประถมศึกษา  สำหรับครูที่ไม่จบเอกภาษาไทย </w:t>
      </w:r>
    </w:p>
    <w:p w:rsidR="00AE77E0" w:rsidRDefault="00AE77E0" w:rsidP="00AE77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ขยายการใช้ชุดการสอนไปยังโรงเรียนสังกัด สช และสังกัดอื่น ในพื้นที่จังหวัดชายขอบ </w:t>
      </w:r>
    </w:p>
    <w:p w:rsidR="00066A0E" w:rsidRDefault="00066A0E" w:rsidP="00AE77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พัฒนาหลักสูตร การสอนภาษาไทย สำหรับ ปฐมวัย เพื่อส่งต่อห้องเรียน ป.1</w:t>
      </w:r>
    </w:p>
    <w:p w:rsidR="00066A0E" w:rsidRDefault="00066A0E" w:rsidP="00AE77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พัฒนาหลักสูตร การสอนภาษาไทย สำหรับครูที่ไม่จบเอกภาษาไทย</w:t>
      </w:r>
    </w:p>
    <w:p w:rsidR="00066A0E" w:rsidRDefault="00066A0E" w:rsidP="00AE77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พัฒนาหลักสูตร การสอนภาษาไทย แบบบูรณาการ ในโรงเรียนขนาดเล็กที่ขาดแคลนครู</w:t>
      </w:r>
    </w:p>
    <w:p w:rsidR="00066A0E" w:rsidRDefault="00066A0E" w:rsidP="00AE77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พัฒนาหลักสูตร การนิเทศ ติดตาม และ การบริหารจัดการห้องเรียนคุณภาพ </w:t>
      </w:r>
    </w:p>
    <w:p w:rsidR="00066A0E" w:rsidRDefault="00066A0E" w:rsidP="00AE77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พัฒนาหลักสูตร สื่อ การเรียนการสอน ภาษาไทย </w:t>
      </w:r>
    </w:p>
    <w:p w:rsidR="006B7593" w:rsidRDefault="006B7593" w:rsidP="006B759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2557</w:t>
      </w:r>
    </w:p>
    <w:p w:rsidR="006B7593" w:rsidRPr="00217A3A" w:rsidRDefault="006B7593" w:rsidP="006B7593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ขยายผลการใช้ หลักสูตร กับโรงเรียนสังกัด สพป.นธ 1 จำนวน 111 โรงเรียน </w:t>
      </w:r>
    </w:p>
    <w:p w:rsidR="006B7593" w:rsidRPr="00217A3A" w:rsidRDefault="006B7593" w:rsidP="006B6886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cs/>
        </w:rPr>
      </w:pPr>
      <w:r w:rsidRPr="00217A3A">
        <w:rPr>
          <w:rFonts w:ascii="TH SarabunPSK" w:hAnsi="TH SarabunPSK" w:cs="TH SarabunPSK" w:hint="cs"/>
          <w:sz w:val="32"/>
          <w:szCs w:val="32"/>
          <w:cs/>
        </w:rPr>
        <w:t>ขยายผลการใช้ หลักสูตร กับโรงเรียนสังกัด สพป.</w:t>
      </w:r>
      <w:r w:rsidR="006B6886" w:rsidRPr="00217A3A">
        <w:rPr>
          <w:rFonts w:ascii="TH SarabunPSK" w:hAnsi="TH SarabunPSK" w:cs="TH SarabunPSK" w:hint="cs"/>
          <w:sz w:val="32"/>
          <w:szCs w:val="32"/>
          <w:cs/>
        </w:rPr>
        <w:t xml:space="preserve">ยล2 </w:t>
      </w: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6B6886" w:rsidRPr="00217A3A">
        <w:rPr>
          <w:rFonts w:ascii="TH SarabunPSK" w:hAnsi="TH SarabunPSK" w:cs="TH SarabunPSK" w:hint="cs"/>
          <w:sz w:val="32"/>
          <w:szCs w:val="32"/>
          <w:cs/>
        </w:rPr>
        <w:t>12</w:t>
      </w: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 โรงเรียน </w:t>
      </w:r>
    </w:p>
    <w:p w:rsidR="006B6886" w:rsidRDefault="006B7593" w:rsidP="006B759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 w:rsidR="006B68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2558 </w:t>
      </w:r>
      <w:r w:rsidR="006B6886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6B68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ปัจจุบัน </w:t>
      </w:r>
    </w:p>
    <w:p w:rsidR="006B6886" w:rsidRPr="00217A3A" w:rsidRDefault="006B6886" w:rsidP="006B6886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ขยายผลการใช้ หลักสูตร กับโรงเรียนสังกัด สพป.ยล 2  จำนวน 65 โรงเรียน </w:t>
      </w:r>
    </w:p>
    <w:p w:rsidR="006B7593" w:rsidRDefault="006B6886" w:rsidP="006B6886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217A3A">
        <w:rPr>
          <w:rFonts w:ascii="TH SarabunPSK" w:hAnsi="TH SarabunPSK" w:cs="TH SarabunPSK" w:hint="cs"/>
          <w:sz w:val="32"/>
          <w:szCs w:val="32"/>
          <w:cs/>
        </w:rPr>
        <w:t>ขยายผลการใช้ หลักสูตร กับโรงเรียนสังกัด สพป.</w:t>
      </w:r>
      <w:r w:rsidR="00F8371E">
        <w:rPr>
          <w:rFonts w:ascii="TH SarabunPSK" w:hAnsi="TH SarabunPSK" w:cs="TH SarabunPSK" w:hint="cs"/>
          <w:sz w:val="32"/>
          <w:szCs w:val="32"/>
          <w:cs/>
        </w:rPr>
        <w:t>นธ</w:t>
      </w: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 3   จำนวน 75 โรงเรียน </w:t>
      </w:r>
    </w:p>
    <w:p w:rsidR="00F8371E" w:rsidRDefault="00F8371E" w:rsidP="00F8371E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217A3A">
        <w:rPr>
          <w:rFonts w:ascii="TH SarabunPSK" w:hAnsi="TH SarabunPSK" w:cs="TH SarabunPSK" w:hint="cs"/>
          <w:sz w:val="32"/>
          <w:szCs w:val="32"/>
          <w:cs/>
        </w:rPr>
        <w:t>ขยายผลการใช้ หลักสูตร กับโรงเรียนสังกัด สพป.</w:t>
      </w:r>
      <w:r>
        <w:rPr>
          <w:rFonts w:ascii="TH SarabunPSK" w:hAnsi="TH SarabunPSK" w:cs="TH SarabunPSK" w:hint="cs"/>
          <w:sz w:val="32"/>
          <w:szCs w:val="32"/>
          <w:cs/>
        </w:rPr>
        <w:t>ปน</w:t>
      </w: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 3   จำนวน </w:t>
      </w:r>
      <w:r>
        <w:rPr>
          <w:rFonts w:ascii="TH SarabunPSK" w:hAnsi="TH SarabunPSK" w:cs="TH SarabunPSK"/>
          <w:sz w:val="32"/>
          <w:szCs w:val="32"/>
        </w:rPr>
        <w:t>66</w:t>
      </w: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 โรงเรียน </w:t>
      </w:r>
    </w:p>
    <w:p w:rsidR="00F8371E" w:rsidRDefault="00F8371E" w:rsidP="00F8371E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217A3A">
        <w:rPr>
          <w:rFonts w:ascii="TH SarabunPSK" w:hAnsi="TH SarabunPSK" w:cs="TH SarabunPSK" w:hint="cs"/>
          <w:sz w:val="32"/>
          <w:szCs w:val="32"/>
          <w:cs/>
        </w:rPr>
        <w:t>ขยายผลการใช้ หลักสูตร กับโรงเรียนสังกัด สพป.</w:t>
      </w:r>
      <w:r>
        <w:rPr>
          <w:rFonts w:ascii="TH SarabunPSK" w:hAnsi="TH SarabunPSK" w:cs="TH SarabunPSK" w:hint="cs"/>
          <w:sz w:val="32"/>
          <w:szCs w:val="32"/>
          <w:cs/>
        </w:rPr>
        <w:t>ยล</w:t>
      </w: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 3   จำนวน </w:t>
      </w:r>
      <w:r>
        <w:rPr>
          <w:rFonts w:ascii="TH SarabunPSK" w:hAnsi="TH SarabunPSK" w:cs="TH SarabunPSK"/>
          <w:sz w:val="32"/>
          <w:szCs w:val="32"/>
        </w:rPr>
        <w:t>23</w:t>
      </w: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 โรงเรียน </w:t>
      </w:r>
    </w:p>
    <w:p w:rsidR="00F8371E" w:rsidRDefault="00F8371E" w:rsidP="00F8371E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217A3A">
        <w:rPr>
          <w:rFonts w:ascii="TH SarabunPSK" w:hAnsi="TH SarabunPSK" w:cs="TH SarabunPSK" w:hint="cs"/>
          <w:sz w:val="32"/>
          <w:szCs w:val="32"/>
          <w:cs/>
        </w:rPr>
        <w:t>ขยายผลการใช้ 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ลักสูตร กับโรงเรียนสังกัด สพป.ปน </w:t>
      </w:r>
      <w:r>
        <w:rPr>
          <w:rFonts w:ascii="TH SarabunPSK" w:hAnsi="TH SarabunPSK" w:cs="TH SarabunPSK"/>
          <w:sz w:val="32"/>
          <w:szCs w:val="32"/>
        </w:rPr>
        <w:t>2</w:t>
      </w: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   จำนวน </w:t>
      </w:r>
      <w:r>
        <w:rPr>
          <w:rFonts w:ascii="TH SarabunPSK" w:hAnsi="TH SarabunPSK" w:cs="TH SarabunPSK"/>
          <w:sz w:val="32"/>
          <w:szCs w:val="32"/>
        </w:rPr>
        <w:t>20</w:t>
      </w:r>
      <w:r w:rsidRPr="00217A3A">
        <w:rPr>
          <w:rFonts w:ascii="TH SarabunPSK" w:hAnsi="TH SarabunPSK" w:cs="TH SarabunPSK" w:hint="cs"/>
          <w:sz w:val="32"/>
          <w:szCs w:val="32"/>
          <w:cs/>
        </w:rPr>
        <w:t xml:space="preserve">โรงเรียน </w:t>
      </w:r>
    </w:p>
    <w:p w:rsidR="006949AF" w:rsidRDefault="006949AF" w:rsidP="006949AF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217A3A">
        <w:rPr>
          <w:rFonts w:ascii="TH SarabunPSK" w:hAnsi="TH SarabunPSK" w:cs="TH SarabunPSK" w:hint="cs"/>
          <w:sz w:val="32"/>
          <w:szCs w:val="32"/>
          <w:cs/>
        </w:rPr>
        <w:t>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ลักสูตร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 กศน.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จชต. สอนผู้ไม่รู้หนังสือ </w:t>
      </w:r>
    </w:p>
    <w:p w:rsidR="006949AF" w:rsidRDefault="006949AF" w:rsidP="00F8371E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</w:p>
    <w:p w:rsidR="00F8371E" w:rsidRDefault="00F8371E" w:rsidP="00F8371E">
      <w:pPr>
        <w:pStyle w:val="a3"/>
        <w:ind w:left="1290"/>
        <w:rPr>
          <w:rFonts w:ascii="TH SarabunPSK" w:hAnsi="TH SarabunPSK" w:cs="TH SarabunPSK"/>
          <w:sz w:val="32"/>
          <w:szCs w:val="32"/>
        </w:rPr>
      </w:pPr>
    </w:p>
    <w:p w:rsidR="00F8371E" w:rsidRPr="00217A3A" w:rsidRDefault="00F8371E" w:rsidP="00F8371E">
      <w:pPr>
        <w:pStyle w:val="a3"/>
        <w:ind w:left="1290"/>
        <w:rPr>
          <w:rFonts w:ascii="TH SarabunPSK" w:hAnsi="TH SarabunPSK" w:cs="TH SarabunPSK"/>
          <w:sz w:val="32"/>
          <w:szCs w:val="32"/>
          <w:cs/>
        </w:rPr>
      </w:pPr>
    </w:p>
    <w:p w:rsidR="009A09DD" w:rsidRPr="00AE77E0" w:rsidRDefault="00AE77E0" w:rsidP="00AE77E0">
      <w:pPr>
        <w:ind w:firstLine="720"/>
        <w:rPr>
          <w:rFonts w:ascii="TH SarabunPSK" w:hAnsi="TH SarabunPSK" w:cs="TH SarabunPSK"/>
          <w:sz w:val="32"/>
          <w:szCs w:val="32"/>
        </w:rPr>
      </w:pPr>
      <w:r w:rsidRPr="00AE77E0">
        <w:rPr>
          <w:rFonts w:ascii="TH SarabunPSK" w:hAnsi="TH SarabunPSK" w:cs="TH SarabunPSK"/>
          <w:sz w:val="32"/>
          <w:szCs w:val="32"/>
          <w:cs/>
        </w:rPr>
        <w:lastRenderedPageBreak/>
        <w:t xml:space="preserve">เคล็ดลับ ที่สำคัญสำหรับการใช้ชุดการสอนชุดนี้ คือ ครู ต้องอดทน ขยันทุ่มเทแรงกาย แรงใจ </w:t>
      </w:r>
      <w:r w:rsidR="006B6886">
        <w:rPr>
          <w:rFonts w:ascii="TH SarabunPSK" w:hAnsi="TH SarabunPSK" w:cs="TH SarabunPSK"/>
          <w:sz w:val="32"/>
          <w:szCs w:val="32"/>
          <w:cs/>
        </w:rPr>
        <w:t xml:space="preserve">เข้ารับการพัฒนาอย่างต่อเนื่อง </w:t>
      </w:r>
      <w:r w:rsidRPr="00AE77E0">
        <w:rPr>
          <w:rFonts w:ascii="TH SarabunPSK" w:hAnsi="TH SarabunPSK" w:cs="TH SarabunPSK"/>
          <w:sz w:val="32"/>
          <w:szCs w:val="32"/>
          <w:cs/>
        </w:rPr>
        <w:t xml:space="preserve">ชุดการสอนภาษาไทย 350 ชั่วโมง จึงเปรียบเสมือน บะหมี่กึ่งสำเร็จรูป ที่ อร่อย </w:t>
      </w:r>
      <w:r w:rsidR="006B688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E77E0">
        <w:rPr>
          <w:rFonts w:ascii="TH SarabunPSK" w:hAnsi="TH SarabunPSK" w:cs="TH SarabunPSK"/>
          <w:sz w:val="32"/>
          <w:szCs w:val="32"/>
          <w:cs/>
        </w:rPr>
        <w:t xml:space="preserve">ถูกปาก ครูในพื้นที่เป็นยิ่งนัก </w:t>
      </w:r>
      <w:r w:rsidRPr="00AE77E0">
        <w:rPr>
          <w:rFonts w:ascii="TH SarabunPSK" w:hAnsi="TH SarabunPSK" w:cs="TH SarabunPSK" w:hint="cs"/>
          <w:sz w:val="32"/>
          <w:szCs w:val="32"/>
          <w:cs/>
        </w:rPr>
        <w:t>โดยเฉพาะ ครูที่ต้องสอนว</w:t>
      </w:r>
      <w:r w:rsidR="006B6886">
        <w:rPr>
          <w:rFonts w:ascii="TH SarabunPSK" w:hAnsi="TH SarabunPSK" w:cs="TH SarabunPSK" w:hint="cs"/>
          <w:sz w:val="32"/>
          <w:szCs w:val="32"/>
          <w:cs/>
        </w:rPr>
        <w:t>ิชาภาษาไทยแต่ไม่ได้จบเอกภาษาไทย</w:t>
      </w:r>
      <w:r w:rsidRPr="00AE77E0">
        <w:rPr>
          <w:rFonts w:ascii="TH SarabunPSK" w:hAnsi="TH SarabunPSK" w:cs="TH SarabunPSK" w:hint="cs"/>
          <w:sz w:val="32"/>
          <w:szCs w:val="32"/>
          <w:cs/>
        </w:rPr>
        <w:t xml:space="preserve">ซึ่งมีจำนวนกว่า 90 </w:t>
      </w:r>
      <w:r w:rsidRPr="00AE77E0">
        <w:rPr>
          <w:rFonts w:ascii="TH SarabunPSK" w:hAnsi="TH SarabunPSK" w:cs="TH SarabunPSK"/>
          <w:sz w:val="32"/>
          <w:szCs w:val="32"/>
        </w:rPr>
        <w:t xml:space="preserve">% </w:t>
      </w:r>
      <w:r w:rsidRPr="00AE77E0">
        <w:rPr>
          <w:rFonts w:ascii="TH SarabunPSK" w:hAnsi="TH SarabunPSK" w:cs="TH SarabunPSK" w:hint="cs"/>
          <w:sz w:val="32"/>
          <w:szCs w:val="32"/>
          <w:cs/>
        </w:rPr>
        <w:t>ของครูทั้งหมดในพื้นที่ (ข้อมูลจากการสำรวจวุฒิการศึกษาของครู)</w:t>
      </w:r>
      <w:r w:rsidRPr="00AE77E0">
        <w:rPr>
          <w:rFonts w:ascii="TH SarabunPSK" w:hAnsi="TH SarabunPSK" w:cs="TH SarabunPSK"/>
          <w:sz w:val="32"/>
          <w:szCs w:val="32"/>
          <w:cs/>
        </w:rPr>
        <w:t xml:space="preserve">  หากโรงเรียนใด สนใจที่จะรับบะหมี่ชุดนี้ไปใช้ในโรงเรียนติดต่อขอรับได้ที่ กลุ่ม</w:t>
      </w:r>
      <w:r w:rsidR="00066A0E">
        <w:rPr>
          <w:rFonts w:ascii="TH SarabunPSK" w:hAnsi="TH SarabunPSK" w:cs="TH SarabunPSK" w:hint="cs"/>
          <w:sz w:val="32"/>
          <w:szCs w:val="32"/>
          <w:cs/>
        </w:rPr>
        <w:t xml:space="preserve">การศึกษาเพื่อความมั่นคง  ศูนย์ประสานงานและบริหารการศึกษาจังหวัดชายแดนภาคใต้ </w:t>
      </w:r>
      <w:r w:rsidRPr="00AE77E0">
        <w:rPr>
          <w:rFonts w:ascii="TH SarabunPSK" w:hAnsi="TH SarabunPSK" w:cs="TH SarabunPSK"/>
          <w:sz w:val="32"/>
          <w:szCs w:val="32"/>
          <w:cs/>
        </w:rPr>
        <w:t xml:space="preserve">    เพื่อเป็นการยันยันว่า  อร่อย ถูกปาก ถูกใจคนกินจริง   วันนี้จึงหยิบภาพ บรรยากาศการเรียนการสอน</w:t>
      </w:r>
      <w:r w:rsidRPr="00AE77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77E0">
        <w:rPr>
          <w:rFonts w:ascii="TH SarabunPSK" w:hAnsi="TH SarabunPSK" w:cs="TH SarabunPSK"/>
          <w:sz w:val="32"/>
          <w:szCs w:val="32"/>
          <w:cs/>
        </w:rPr>
        <w:t xml:space="preserve"> มาฝาก </w:t>
      </w:r>
      <w:r w:rsidRPr="00AE77E0">
        <w:rPr>
          <w:rFonts w:ascii="TH SarabunPSK" w:hAnsi="TH SarabunPSK" w:cs="TH SarabunPSK" w:hint="cs"/>
          <w:sz w:val="32"/>
          <w:szCs w:val="32"/>
          <w:cs/>
        </w:rPr>
        <w:t xml:space="preserve"> และสามารถติดตามข่าวสาร ได้ในกลุ่ม ไลน์ ไทย 350</w:t>
      </w:r>
    </w:p>
    <w:p w:rsidR="00C15C68" w:rsidRPr="0096303B" w:rsidRDefault="00AE77E0" w:rsidP="009A09DD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148590</wp:posOffset>
            </wp:positionV>
            <wp:extent cx="2516505" cy="2493010"/>
            <wp:effectExtent l="19050" t="0" r="0" b="0"/>
            <wp:wrapThrough wrapText="bothSides">
              <wp:wrapPolygon edited="0">
                <wp:start x="-164" y="0"/>
                <wp:lineTo x="-164" y="21457"/>
                <wp:lineTo x="21584" y="21457"/>
                <wp:lineTo x="21584" y="0"/>
                <wp:lineTo x="-164" y="0"/>
              </wp:wrapPolygon>
            </wp:wrapThrough>
            <wp:docPr id="8" name="รูปภาพ 7" descr="S__59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0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148590</wp:posOffset>
            </wp:positionV>
            <wp:extent cx="2749550" cy="2414905"/>
            <wp:effectExtent l="19050" t="0" r="0" b="0"/>
            <wp:wrapThrough wrapText="bothSides">
              <wp:wrapPolygon edited="0">
                <wp:start x="-150" y="0"/>
                <wp:lineTo x="-150" y="21469"/>
                <wp:lineTo x="21550" y="21469"/>
                <wp:lineTo x="21550" y="0"/>
                <wp:lineTo x="-150" y="0"/>
              </wp:wrapPolygon>
            </wp:wrapThrough>
            <wp:docPr id="2" name="รูปภาพ 0" descr="4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2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C68" w:rsidRPr="0096303B" w:rsidRDefault="00C15C68" w:rsidP="009A09DD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</w:p>
    <w:p w:rsidR="00C15C68" w:rsidRPr="0096303B" w:rsidRDefault="00C15C68" w:rsidP="009A09DD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</w:p>
    <w:p w:rsidR="00C15C68" w:rsidRPr="0096303B" w:rsidRDefault="00C15C68" w:rsidP="009A09DD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</w:p>
    <w:p w:rsidR="00C15C68" w:rsidRPr="0096303B" w:rsidRDefault="00C15C68" w:rsidP="009A09DD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</w:p>
    <w:p w:rsidR="00C15C68" w:rsidRPr="0096303B" w:rsidRDefault="00C15C68" w:rsidP="009A09DD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</w:p>
    <w:p w:rsidR="00C15C68" w:rsidRPr="0096303B" w:rsidRDefault="00C15C68" w:rsidP="009A09DD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 w:rsidRPr="0096303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15C68" w:rsidRPr="0096303B" w:rsidRDefault="00066A0E" w:rsidP="00C15C6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C15C68" w:rsidRPr="0096303B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C15C68" w:rsidRPr="0096303B">
        <w:rPr>
          <w:rFonts w:ascii="TH SarabunPSK" w:hAnsi="TH SarabunPSK" w:cs="TH SarabunPSK"/>
          <w:sz w:val="32"/>
          <w:szCs w:val="32"/>
          <w:cs/>
        </w:rPr>
        <w:tab/>
      </w:r>
    </w:p>
    <w:p w:rsidR="00C15C68" w:rsidRPr="0096303B" w:rsidRDefault="009A2604" w:rsidP="00C15C6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2947916</wp:posOffset>
            </wp:positionH>
            <wp:positionV relativeFrom="paragraph">
              <wp:posOffset>150590</wp:posOffset>
            </wp:positionV>
            <wp:extent cx="2584744" cy="1797685"/>
            <wp:effectExtent l="0" t="0" r="0" b="0"/>
            <wp:wrapNone/>
            <wp:docPr id="10" name="รูปภาพ 9" descr="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08" cy="1799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-88710</wp:posOffset>
            </wp:positionH>
            <wp:positionV relativeFrom="paragraph">
              <wp:posOffset>171061</wp:posOffset>
            </wp:positionV>
            <wp:extent cx="2749550" cy="1778635"/>
            <wp:effectExtent l="0" t="0" r="0" b="0"/>
            <wp:wrapNone/>
            <wp:docPr id="19" name="รูปภาพ 18" descr="1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963" cy="1779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028" w:rsidRDefault="00FD1028" w:rsidP="00C15C6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D1028" w:rsidRDefault="00FD1028" w:rsidP="00C15C6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D1028" w:rsidRDefault="00FD1028" w:rsidP="00C15C6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A09DD" w:rsidRPr="0096303B" w:rsidRDefault="009A2604" w:rsidP="00C15C6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557530</wp:posOffset>
            </wp:positionV>
            <wp:extent cx="2831465" cy="2091690"/>
            <wp:effectExtent l="0" t="0" r="0" b="0"/>
            <wp:wrapThrough wrapText="bothSides">
              <wp:wrapPolygon edited="0">
                <wp:start x="0" y="0"/>
                <wp:lineTo x="0" y="21443"/>
                <wp:lineTo x="21508" y="21443"/>
                <wp:lineTo x="21508" y="0"/>
                <wp:lineTo x="0" y="0"/>
              </wp:wrapPolygon>
            </wp:wrapThrough>
            <wp:docPr id="18" name="รูปภาพ 17" descr="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6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108765</wp:posOffset>
            </wp:positionH>
            <wp:positionV relativeFrom="paragraph">
              <wp:posOffset>560591</wp:posOffset>
            </wp:positionV>
            <wp:extent cx="2765425" cy="2092325"/>
            <wp:effectExtent l="0" t="0" r="0" b="0"/>
            <wp:wrapThrough wrapText="bothSides">
              <wp:wrapPolygon edited="0">
                <wp:start x="0" y="0"/>
                <wp:lineTo x="0" y="21436"/>
                <wp:lineTo x="21426" y="21436"/>
                <wp:lineTo x="21426" y="0"/>
                <wp:lineTo x="0" y="0"/>
              </wp:wrapPolygon>
            </wp:wrapThrough>
            <wp:docPr id="16" name="รูปภาพ 15" descr="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C68" w:rsidRPr="0096303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A09DD" w:rsidRDefault="009A2604" w:rsidP="009A09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3199765</wp:posOffset>
            </wp:positionV>
            <wp:extent cx="2910840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487" y="21336"/>
                <wp:lineTo x="21487" y="0"/>
                <wp:lineTo x="0" y="0"/>
              </wp:wrapPolygon>
            </wp:wrapThrough>
            <wp:docPr id="7" name="รูปภาพ 6" descr="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2525395</wp:posOffset>
            </wp:positionV>
            <wp:extent cx="2924810" cy="2207895"/>
            <wp:effectExtent l="19050" t="0" r="8890" b="0"/>
            <wp:wrapThrough wrapText="bothSides">
              <wp:wrapPolygon edited="0">
                <wp:start x="-141" y="0"/>
                <wp:lineTo x="-141" y="21432"/>
                <wp:lineTo x="21666" y="21432"/>
                <wp:lineTo x="21666" y="0"/>
                <wp:lineTo x="-141" y="0"/>
              </wp:wrapPolygon>
            </wp:wrapThrough>
            <wp:docPr id="12" name="รูปภาพ 11" descr="5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23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3011625</wp:posOffset>
            </wp:positionH>
            <wp:positionV relativeFrom="paragraph">
              <wp:posOffset>-139264</wp:posOffset>
            </wp:positionV>
            <wp:extent cx="3234690" cy="3211195"/>
            <wp:effectExtent l="19050" t="0" r="3810" b="0"/>
            <wp:wrapThrough wrapText="bothSides">
              <wp:wrapPolygon edited="0">
                <wp:start x="-127" y="0"/>
                <wp:lineTo x="-127" y="21527"/>
                <wp:lineTo x="21625" y="21527"/>
                <wp:lineTo x="21625" y="0"/>
                <wp:lineTo x="-127" y="0"/>
              </wp:wrapPolygon>
            </wp:wrapThrough>
            <wp:docPr id="9" name="รูปภาพ 8" descr="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-127247</wp:posOffset>
            </wp:positionH>
            <wp:positionV relativeFrom="paragraph">
              <wp:posOffset>-136724</wp:posOffset>
            </wp:positionV>
            <wp:extent cx="2991485" cy="2252345"/>
            <wp:effectExtent l="19050" t="0" r="0" b="0"/>
            <wp:wrapThrough wrapText="bothSides">
              <wp:wrapPolygon edited="0">
                <wp:start x="-138" y="0"/>
                <wp:lineTo x="-138" y="21375"/>
                <wp:lineTo x="21595" y="21375"/>
                <wp:lineTo x="21595" y="0"/>
                <wp:lineTo x="-138" y="0"/>
              </wp:wrapPolygon>
            </wp:wrapThrough>
            <wp:docPr id="17" name="รูปภาพ 16" descr="6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6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9DD" w:rsidRPr="0096303B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433B8A" w:rsidRDefault="00433B8A" w:rsidP="009A09DD">
      <w:pPr>
        <w:rPr>
          <w:rFonts w:ascii="TH SarabunPSK" w:hAnsi="TH SarabunPSK" w:cs="TH SarabunPSK"/>
          <w:sz w:val="32"/>
          <w:szCs w:val="32"/>
        </w:rPr>
      </w:pPr>
    </w:p>
    <w:p w:rsidR="00433B8A" w:rsidRDefault="00433B8A" w:rsidP="009A09DD">
      <w:pPr>
        <w:rPr>
          <w:rFonts w:ascii="TH SarabunPSK" w:hAnsi="TH SarabunPSK" w:cs="TH SarabunPSK"/>
          <w:sz w:val="32"/>
          <w:szCs w:val="32"/>
        </w:rPr>
      </w:pPr>
    </w:p>
    <w:p w:rsidR="00AE77E0" w:rsidRDefault="00AE77E0" w:rsidP="009A09DD">
      <w:pPr>
        <w:rPr>
          <w:rFonts w:ascii="TH SarabunPSK" w:hAnsi="TH SarabunPSK" w:cs="TH SarabunPSK"/>
          <w:sz w:val="32"/>
          <w:szCs w:val="32"/>
        </w:rPr>
      </w:pPr>
    </w:p>
    <w:p w:rsidR="00AE77E0" w:rsidRDefault="009A2604" w:rsidP="009A09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364490</wp:posOffset>
            </wp:positionV>
            <wp:extent cx="3140075" cy="2343150"/>
            <wp:effectExtent l="0" t="0" r="0" b="0"/>
            <wp:wrapNone/>
            <wp:docPr id="20" name="รูปภาพ 19" descr="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7E0" w:rsidRDefault="009A2604" w:rsidP="009A09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420370</wp:posOffset>
            </wp:positionV>
            <wp:extent cx="2924810" cy="4411980"/>
            <wp:effectExtent l="0" t="0" r="0" b="0"/>
            <wp:wrapThrough wrapText="bothSides">
              <wp:wrapPolygon edited="0">
                <wp:start x="0" y="0"/>
                <wp:lineTo x="0" y="21544"/>
                <wp:lineTo x="21525" y="21544"/>
                <wp:lineTo x="21525" y="0"/>
                <wp:lineTo x="0" y="0"/>
              </wp:wrapPolygon>
            </wp:wrapThrough>
            <wp:docPr id="11" name="รูปภาพ 10" descr="1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B8A" w:rsidRDefault="00433B8A" w:rsidP="009A09DD">
      <w:pPr>
        <w:rPr>
          <w:rFonts w:ascii="TH SarabunPSK" w:hAnsi="TH SarabunPSK" w:cs="TH SarabunPSK"/>
          <w:sz w:val="32"/>
          <w:szCs w:val="32"/>
        </w:rPr>
      </w:pPr>
    </w:p>
    <w:p w:rsidR="00AE77E0" w:rsidRDefault="00AE77E0" w:rsidP="009A09DD">
      <w:pPr>
        <w:rPr>
          <w:rFonts w:ascii="TH SarabunPSK" w:hAnsi="TH SarabunPSK" w:cs="TH SarabunPSK"/>
          <w:sz w:val="32"/>
          <w:szCs w:val="32"/>
        </w:rPr>
      </w:pPr>
    </w:p>
    <w:p w:rsidR="00AE77E0" w:rsidRDefault="00AE77E0" w:rsidP="009A09DD">
      <w:pPr>
        <w:rPr>
          <w:rFonts w:ascii="TH SarabunPSK" w:hAnsi="TH SarabunPSK" w:cs="TH SarabunPSK"/>
          <w:sz w:val="32"/>
          <w:szCs w:val="32"/>
        </w:rPr>
      </w:pPr>
    </w:p>
    <w:p w:rsidR="00AE77E0" w:rsidRDefault="00AE77E0" w:rsidP="009A09DD">
      <w:pPr>
        <w:rPr>
          <w:rFonts w:ascii="TH SarabunPSK" w:hAnsi="TH SarabunPSK" w:cs="TH SarabunPSK"/>
          <w:sz w:val="32"/>
          <w:szCs w:val="32"/>
        </w:rPr>
      </w:pPr>
    </w:p>
    <w:p w:rsidR="00AE77E0" w:rsidRDefault="00AE77E0" w:rsidP="009A09DD">
      <w:pPr>
        <w:rPr>
          <w:rFonts w:ascii="TH SarabunPSK" w:hAnsi="TH SarabunPSK" w:cs="TH SarabunPSK"/>
          <w:sz w:val="32"/>
          <w:szCs w:val="32"/>
        </w:rPr>
      </w:pPr>
    </w:p>
    <w:p w:rsidR="00AE77E0" w:rsidRDefault="00AE77E0" w:rsidP="009A09DD">
      <w:pPr>
        <w:rPr>
          <w:rFonts w:ascii="TH SarabunPSK" w:hAnsi="TH SarabunPSK" w:cs="TH SarabunPSK"/>
          <w:sz w:val="32"/>
          <w:szCs w:val="32"/>
        </w:rPr>
      </w:pPr>
    </w:p>
    <w:p w:rsidR="00AE77E0" w:rsidRDefault="00AE77E0" w:rsidP="009A09DD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433B8A" w:rsidRDefault="00433B8A" w:rsidP="009A09DD">
      <w:pPr>
        <w:jc w:val="right"/>
        <w:rPr>
          <w:rFonts w:ascii="TH SarabunPSK" w:hAnsi="TH SarabunPSK" w:cs="TH SarabunPSK"/>
          <w:sz w:val="32"/>
          <w:szCs w:val="32"/>
        </w:rPr>
      </w:pPr>
    </w:p>
    <w:sectPr w:rsidR="00433B8A" w:rsidSect="009F55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90204"/>
    <w:charset w:val="42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503050405090304"/>
    <w:charset w:val="42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380367"/>
    <w:multiLevelType w:val="hybridMultilevel"/>
    <w:tmpl w:val="EC7A9BA6"/>
    <w:lvl w:ilvl="0" w:tplc="886E80FC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 w15:restartNumberingAfterBreak="0">
    <w:nsid w:val="38FA191E"/>
    <w:multiLevelType w:val="hybridMultilevel"/>
    <w:tmpl w:val="51023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D5368"/>
    <w:multiLevelType w:val="hybridMultilevel"/>
    <w:tmpl w:val="1BBA277E"/>
    <w:lvl w:ilvl="0" w:tplc="7F58F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C623B3"/>
    <w:multiLevelType w:val="hybridMultilevel"/>
    <w:tmpl w:val="3536CDA8"/>
    <w:lvl w:ilvl="0" w:tplc="D3308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5814D6"/>
    <w:multiLevelType w:val="hybridMultilevel"/>
    <w:tmpl w:val="DDEE9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BC3325"/>
    <w:multiLevelType w:val="hybridMultilevel"/>
    <w:tmpl w:val="3FFAE94E"/>
    <w:lvl w:ilvl="0" w:tplc="D3EA3C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A7201"/>
    <w:rsid w:val="00066A0E"/>
    <w:rsid w:val="00094E81"/>
    <w:rsid w:val="00112649"/>
    <w:rsid w:val="00217A3A"/>
    <w:rsid w:val="002A7201"/>
    <w:rsid w:val="002C26C8"/>
    <w:rsid w:val="0034790E"/>
    <w:rsid w:val="004205F9"/>
    <w:rsid w:val="00433B8A"/>
    <w:rsid w:val="00443709"/>
    <w:rsid w:val="00453347"/>
    <w:rsid w:val="0046107D"/>
    <w:rsid w:val="004A71CA"/>
    <w:rsid w:val="004C4FED"/>
    <w:rsid w:val="005C3C9B"/>
    <w:rsid w:val="00617A98"/>
    <w:rsid w:val="006949AF"/>
    <w:rsid w:val="006B6886"/>
    <w:rsid w:val="006B7593"/>
    <w:rsid w:val="00814474"/>
    <w:rsid w:val="00860B5F"/>
    <w:rsid w:val="0096303B"/>
    <w:rsid w:val="009A09DD"/>
    <w:rsid w:val="009A2604"/>
    <w:rsid w:val="009F55A1"/>
    <w:rsid w:val="00A47CD3"/>
    <w:rsid w:val="00A52E0C"/>
    <w:rsid w:val="00AB4487"/>
    <w:rsid w:val="00AE41F1"/>
    <w:rsid w:val="00AE77E0"/>
    <w:rsid w:val="00BA5F35"/>
    <w:rsid w:val="00C15C68"/>
    <w:rsid w:val="00E00CDD"/>
    <w:rsid w:val="00EF2AE6"/>
    <w:rsid w:val="00F24DCF"/>
    <w:rsid w:val="00F80D41"/>
    <w:rsid w:val="00F8371E"/>
    <w:rsid w:val="00FD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EA9D6-C35C-47DC-AD03-953BDAFD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20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5334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5C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15C6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30DB2-1D95-4193-8CAD-73692F9FE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Nittayo Rd Udonthani</Company>
  <LinksUpToDate>false</LinksUpToDate>
  <CharactersWithSpaces>5199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UEDatacomm</dc:creator>
  <cp:lastModifiedBy>zainab es-a</cp:lastModifiedBy>
  <cp:revision>16</cp:revision>
  <cp:lastPrinted>2014-09-26T07:52:00Z</cp:lastPrinted>
  <dcterms:created xsi:type="dcterms:W3CDTF">2014-10-01T02:33:00Z</dcterms:created>
  <dcterms:modified xsi:type="dcterms:W3CDTF">2017-04-17T01:48:00Z</dcterms:modified>
</cp:coreProperties>
</file>